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04D" w:rsidRPr="009D1419" w:rsidRDefault="008F204D" w:rsidP="00E46F92">
      <w:pPr>
        <w:widowControl w:val="0"/>
        <w:jc w:val="center"/>
        <w:rPr>
          <w:rFonts w:ascii="Lato" w:hAnsi="Lato"/>
          <w:b/>
          <w:sz w:val="36"/>
          <w:szCs w:val="36"/>
        </w:rPr>
      </w:pPr>
      <w:r w:rsidRPr="009D1419">
        <w:rPr>
          <w:b/>
          <w:noProof/>
          <w:sz w:val="36"/>
          <w:szCs w:val="36"/>
          <w:lang w:val="es-ES_tradnl" w:eastAsia="es-ES_tradnl"/>
        </w:rPr>
        <w:t>JORNADA ASESORAMIENTO TECNICO SOBRE EL SEGURO DE RENDIMIENTO FRUTALES Y UVA DE VINIFICACION PLAN 2017 COSECHA 2018</w:t>
      </w:r>
    </w:p>
    <w:p w:rsidR="008F204D" w:rsidRPr="00E46F92" w:rsidRDefault="00CE3CC7" w:rsidP="00E46F92">
      <w:pPr>
        <w:widowControl w:val="0"/>
        <w:jc w:val="center"/>
        <w:rPr>
          <w:rFonts w:ascii="Lato" w:hAnsi="Lato"/>
          <w:noProof/>
          <w:lang w:eastAsia="es-ES"/>
        </w:rPr>
      </w:pPr>
      <w:r>
        <w:rPr>
          <w:noProof/>
          <w:lang w:eastAsia="es-E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238125</wp:posOffset>
            </wp:positionV>
            <wp:extent cx="2743200" cy="1995170"/>
            <wp:effectExtent l="19050" t="0" r="0" b="0"/>
            <wp:wrapSquare wrapText="bothSides"/>
            <wp:docPr id="5" name="Imagen 2" descr="Resultado de imagen de FOTOS DE FRUTALES Y VIÑ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n de FOTOS DE FRUTALES Y VIÑA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4152" t="5652" r="4498" b="3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9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238125</wp:posOffset>
            </wp:positionV>
            <wp:extent cx="2975610" cy="1986915"/>
            <wp:effectExtent l="19050" t="0" r="0" b="0"/>
            <wp:wrapSquare wrapText="bothSides"/>
            <wp:docPr id="3" name="Imagen 3" descr="Resultado de imagen de fotos de arboles frut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ultado de imagen de fotos de arboles frutales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10" cy="1986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F204D" w:rsidRDefault="008F204D"/>
    <w:p w:rsidR="008F204D" w:rsidRDefault="00CE3CC7" w:rsidP="00E46F92">
      <w:pPr>
        <w:widowControl w:val="0"/>
        <w:spacing w:after="40"/>
        <w:jc w:val="center"/>
      </w:pPr>
      <w:r>
        <w:rPr>
          <w:noProof/>
          <w:lang w:eastAsia="es-ES"/>
        </w:rPr>
        <w:drawing>
          <wp:inline distT="0" distB="0" distL="0" distR="0">
            <wp:extent cx="304800" cy="304800"/>
            <wp:effectExtent l="0" t="0" r="0" b="0"/>
            <wp:docPr id="1" name="Imagen 1" descr="Resultado de imagen de fotos de arboles frut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de fotos de arboles frutales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04D" w:rsidRDefault="008F204D" w:rsidP="00E46F92">
      <w:pPr>
        <w:widowControl w:val="0"/>
        <w:spacing w:after="40"/>
        <w:jc w:val="center"/>
      </w:pPr>
    </w:p>
    <w:p w:rsidR="008F204D" w:rsidRPr="00ED6B02" w:rsidRDefault="00CE3CC7" w:rsidP="00ED6B02">
      <w:pPr>
        <w:widowControl w:val="0"/>
        <w:spacing w:after="40"/>
        <w:jc w:val="center"/>
        <w:rPr>
          <w:rFonts w:ascii="Roboto Condensed" w:hAnsi="Roboto Condensed"/>
          <w:b/>
          <w:bCs/>
          <w:sz w:val="44"/>
          <w:szCs w:val="16"/>
        </w:rPr>
      </w:pPr>
      <w:r>
        <w:rPr>
          <w:noProof/>
          <w:lang w:eastAsia="es-ES"/>
        </w:rPr>
        <w:drawing>
          <wp:inline distT="0" distB="0" distL="0" distR="0">
            <wp:extent cx="304800" cy="304800"/>
            <wp:effectExtent l="0" t="0" r="0" b="0"/>
            <wp:docPr id="2" name="Imagen 2" descr="Resultado de imagen de fotos de arboles frut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n de fotos de arboles frutales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204D">
        <w:rPr>
          <w:rFonts w:ascii="Lato" w:hAnsi="Lato"/>
          <w:b/>
          <w:color w:val="990000"/>
          <w:sz w:val="56"/>
          <w:szCs w:val="16"/>
        </w:rPr>
        <w:t>Calatayud, martes 21 noviembre 2017</w:t>
      </w:r>
    </w:p>
    <w:p w:rsidR="008F204D" w:rsidRPr="004E5DBE" w:rsidRDefault="008F204D" w:rsidP="004E5DBE">
      <w:pPr>
        <w:widowControl w:val="0"/>
        <w:spacing w:before="360"/>
        <w:jc w:val="center"/>
        <w:rPr>
          <w:rFonts w:ascii="Lato" w:hAnsi="Lato"/>
          <w:b/>
          <w:bCs/>
          <w:i/>
          <w:sz w:val="36"/>
          <w:szCs w:val="16"/>
        </w:rPr>
      </w:pPr>
      <w:r w:rsidRPr="00E46F92">
        <w:rPr>
          <w:rFonts w:ascii="Lato" w:hAnsi="Lato"/>
          <w:b/>
          <w:bCs/>
          <w:i/>
          <w:sz w:val="36"/>
          <w:szCs w:val="16"/>
        </w:rPr>
        <w:t xml:space="preserve">Lugar celebración: </w:t>
      </w:r>
      <w:r>
        <w:rPr>
          <w:rFonts w:ascii="Lato" w:hAnsi="Lato"/>
          <w:b/>
          <w:bCs/>
          <w:i/>
          <w:sz w:val="36"/>
          <w:szCs w:val="16"/>
        </w:rPr>
        <w:t>Hotel Castillo de Ayud</w:t>
      </w:r>
    </w:p>
    <w:p w:rsidR="008F204D" w:rsidRDefault="008F204D" w:rsidP="004E5DBE">
      <w:pPr>
        <w:widowControl w:val="0"/>
        <w:spacing w:before="360"/>
        <w:jc w:val="center"/>
        <w:rPr>
          <w:rFonts w:ascii="Lato" w:hAnsi="Lato"/>
          <w:b/>
          <w:bCs/>
          <w:i/>
          <w:sz w:val="36"/>
          <w:szCs w:val="16"/>
        </w:rPr>
      </w:pPr>
      <w:r w:rsidRPr="004E5DBE">
        <w:rPr>
          <w:rFonts w:ascii="Lato" w:hAnsi="Lato"/>
          <w:b/>
          <w:bCs/>
          <w:i/>
          <w:sz w:val="36"/>
          <w:szCs w:val="16"/>
        </w:rPr>
        <w:lastRenderedPageBreak/>
        <w:t xml:space="preserve">Avenida </w:t>
      </w:r>
      <w:r>
        <w:rPr>
          <w:rFonts w:ascii="Lato" w:hAnsi="Lato"/>
          <w:b/>
          <w:bCs/>
          <w:i/>
          <w:sz w:val="36"/>
          <w:szCs w:val="16"/>
        </w:rPr>
        <w:t>Diputación, 8</w:t>
      </w:r>
    </w:p>
    <w:p w:rsidR="008F204D" w:rsidRPr="00E46F92" w:rsidRDefault="008F204D" w:rsidP="004E5DBE">
      <w:pPr>
        <w:widowControl w:val="0"/>
        <w:spacing w:before="360"/>
        <w:jc w:val="center"/>
        <w:rPr>
          <w:rFonts w:ascii="Lato" w:hAnsi="Lato"/>
          <w:b/>
          <w:bCs/>
          <w:i/>
          <w:sz w:val="36"/>
          <w:szCs w:val="16"/>
        </w:rPr>
      </w:pPr>
      <w:r>
        <w:rPr>
          <w:rFonts w:ascii="Lato" w:hAnsi="Lato"/>
          <w:b/>
          <w:bCs/>
          <w:i/>
          <w:sz w:val="36"/>
          <w:szCs w:val="16"/>
        </w:rPr>
        <w:t>Calatayud (zaragoza)</w:t>
      </w:r>
    </w:p>
    <w:p w:rsidR="008F204D" w:rsidRDefault="00CE3CC7" w:rsidP="00E46F92">
      <w:pPr>
        <w:widowControl w:val="0"/>
        <w:jc w:val="center"/>
        <w:rPr>
          <w:rFonts w:ascii="Roboto Condensed" w:hAnsi="Roboto Condensed"/>
          <w:i/>
          <w:iCs/>
          <w:sz w:val="24"/>
          <w:szCs w:val="16"/>
        </w:rPr>
      </w:pPr>
      <w:r>
        <w:rPr>
          <w:noProof/>
          <w:lang w:eastAsia="es-ES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1377315</wp:posOffset>
            </wp:positionH>
            <wp:positionV relativeFrom="paragraph">
              <wp:posOffset>716280</wp:posOffset>
            </wp:positionV>
            <wp:extent cx="2447925" cy="486410"/>
            <wp:effectExtent l="19050" t="0" r="9525" b="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48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95243" w:rsidRPr="00895243">
        <w:rPr>
          <w:noProof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" o:spid="_x0000_s1029" type="#_x0000_t202" style="position:absolute;left:0;text-align:left;margin-left:334.55pt;margin-top:22.4pt;width:63.4pt;height:140pt;z-index:2516561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" filled="f" stroked="f">
            <v:textbox style="mso-fit-shape-to-text:t">
              <w:txbxContent>
                <w:p w:rsidR="008F204D" w:rsidRPr="00E46F92" w:rsidRDefault="008F204D" w:rsidP="001A3C1B">
                  <w:pPr>
                    <w:rPr>
                      <w:rFonts w:ascii="Lato Light" w:hAnsi="Lato Light"/>
                    </w:rPr>
                  </w:pPr>
                  <w:r>
                    <w:rPr>
                      <w:rFonts w:ascii="Lato Light" w:hAnsi="Lato Light"/>
                    </w:rPr>
                    <w:t>Colabora</w:t>
                  </w:r>
                  <w:r w:rsidRPr="00E46F92">
                    <w:rPr>
                      <w:rFonts w:ascii="Lato Light" w:hAnsi="Lato Light"/>
                    </w:rPr>
                    <w:t>: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4177665</wp:posOffset>
            </wp:positionH>
            <wp:positionV relativeFrom="paragraph">
              <wp:posOffset>668020</wp:posOffset>
            </wp:positionV>
            <wp:extent cx="1990725" cy="647700"/>
            <wp:effectExtent l="19050" t="0" r="9525" b="0"/>
            <wp:wrapNone/>
            <wp:docPr id="6" name="Imagen 5" descr="http://agroseguro.es/fileadmin/recort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 descr="http://agroseguro.es/fileadmin/recortes/logo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601345</wp:posOffset>
            </wp:positionV>
            <wp:extent cx="1066800" cy="790575"/>
            <wp:effectExtent l="19050" t="0" r="0" b="0"/>
            <wp:wrapNone/>
            <wp:docPr id="7" name="1 Imagen" descr="logo-uaga-trans-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Imagen" descr="logo-uaga-trans-icon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95243" w:rsidRPr="00895243">
        <w:rPr>
          <w:noProof/>
          <w:lang w:val="es-ES_tradnl" w:eastAsia="es-ES_tradnl"/>
        </w:rPr>
        <w:pict>
          <v:shape id="Text Box 9" o:spid="_x0000_s1032" type="#_x0000_t202" style="position:absolute;left:0;text-align:left;margin-left:102.4pt;margin-top:22.4pt;width:63.4pt;height:140pt;z-index:251654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x7otgIAAL8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" filled="f" stroked="f">
            <v:textbox style="mso-fit-shape-to-text:t">
              <w:txbxContent>
                <w:p w:rsidR="008F204D" w:rsidRPr="00E46F92" w:rsidRDefault="008F204D" w:rsidP="001A3C1B">
                  <w:pPr>
                    <w:rPr>
                      <w:rFonts w:ascii="Lato Light" w:hAnsi="Lato Light"/>
                    </w:rPr>
                  </w:pPr>
                  <w:r>
                    <w:rPr>
                      <w:rFonts w:ascii="Lato Light" w:hAnsi="Lato Light"/>
                    </w:rPr>
                    <w:t>Financi</w:t>
                  </w:r>
                  <w:r w:rsidRPr="00E46F92">
                    <w:rPr>
                      <w:rFonts w:ascii="Lato Light" w:hAnsi="Lato Light"/>
                    </w:rPr>
                    <w:t>a:</w:t>
                  </w:r>
                </w:p>
              </w:txbxContent>
            </v:textbox>
          </v:shape>
        </w:pict>
      </w:r>
      <w:r w:rsidR="00895243" w:rsidRPr="00895243">
        <w:rPr>
          <w:noProof/>
          <w:lang w:val="es-ES_tradnl" w:eastAsia="es-ES_tradnl"/>
        </w:rPr>
        <w:pict>
          <v:shape id="Text Box 6" o:spid="_x0000_s1033" type="#_x0000_t202" style="position:absolute;left:0;text-align:left;margin-left:-42.7pt;margin-top:22.4pt;width:63.4pt;height:140pt;z-index:2516520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SB5tgIAAL8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" filled="f" stroked="f">
            <v:textbox style="mso-fit-shape-to-text:t">
              <w:txbxContent>
                <w:p w:rsidR="008F204D" w:rsidRPr="00E46F92" w:rsidRDefault="008F204D">
                  <w:pPr>
                    <w:rPr>
                      <w:rFonts w:ascii="Lato Light" w:hAnsi="Lato Light"/>
                    </w:rPr>
                  </w:pPr>
                  <w:r w:rsidRPr="00E46F92">
                    <w:rPr>
                      <w:rFonts w:ascii="Lato Light" w:hAnsi="Lato Light"/>
                    </w:rPr>
                    <w:t>Organiza:</w:t>
                  </w:r>
                </w:p>
              </w:txbxContent>
            </v:textbox>
          </v:shape>
        </w:pict>
      </w:r>
    </w:p>
    <w:p w:rsidR="008F204D" w:rsidRPr="00575F0D" w:rsidRDefault="008F204D" w:rsidP="0031489E">
      <w:pPr>
        <w:jc w:val="center"/>
        <w:rPr>
          <w:b/>
          <w:sz w:val="28"/>
          <w:szCs w:val="28"/>
        </w:rPr>
      </w:pPr>
      <w:r>
        <w:rPr>
          <w:rFonts w:ascii="Roboto Condensed" w:hAnsi="Roboto Condensed"/>
          <w:i/>
          <w:iCs/>
          <w:sz w:val="24"/>
          <w:szCs w:val="16"/>
        </w:rPr>
        <w:br w:type="page"/>
      </w:r>
      <w:r w:rsidRPr="00575F0D">
        <w:rPr>
          <w:b/>
          <w:sz w:val="28"/>
          <w:szCs w:val="28"/>
        </w:rPr>
        <w:lastRenderedPageBreak/>
        <w:t>JORNADA ASESORAMIENTO TECNICO SOBRE EL SEGURO DE RENDIMIENTO</w:t>
      </w:r>
      <w:r>
        <w:rPr>
          <w:b/>
          <w:sz w:val="28"/>
          <w:szCs w:val="28"/>
        </w:rPr>
        <w:t xml:space="preserve"> DE </w:t>
      </w:r>
      <w:r w:rsidRPr="00575F0D">
        <w:rPr>
          <w:b/>
          <w:sz w:val="28"/>
          <w:szCs w:val="28"/>
        </w:rPr>
        <w:t xml:space="preserve">FRUTALES Y </w:t>
      </w:r>
      <w:r>
        <w:rPr>
          <w:b/>
          <w:sz w:val="28"/>
          <w:szCs w:val="28"/>
        </w:rPr>
        <w:t>DE</w:t>
      </w:r>
      <w:r w:rsidRPr="00575F0D">
        <w:rPr>
          <w:b/>
          <w:sz w:val="28"/>
          <w:szCs w:val="28"/>
        </w:rPr>
        <w:t xml:space="preserve"> UVA DE VINIFICACION PLAN 2017 COSECHA 2018</w:t>
      </w:r>
    </w:p>
    <w:p w:rsidR="008F204D" w:rsidRPr="0031489E" w:rsidRDefault="008F204D" w:rsidP="0031489E">
      <w:pPr>
        <w:jc w:val="both"/>
        <w:rPr>
          <w:sz w:val="24"/>
          <w:szCs w:val="24"/>
        </w:rPr>
      </w:pPr>
    </w:p>
    <w:p w:rsidR="008F204D" w:rsidRPr="00575F0D" w:rsidRDefault="008F204D" w:rsidP="0031489E">
      <w:pPr>
        <w:rPr>
          <w:b/>
          <w:sz w:val="32"/>
          <w:szCs w:val="32"/>
        </w:rPr>
      </w:pPr>
      <w:r w:rsidRPr="00575F0D">
        <w:rPr>
          <w:b/>
          <w:sz w:val="32"/>
          <w:szCs w:val="32"/>
        </w:rPr>
        <w:t>Calatayud, martes 21 de noviembre 2017</w:t>
      </w:r>
    </w:p>
    <w:p w:rsidR="008F204D" w:rsidRPr="0031489E" w:rsidRDefault="008F204D" w:rsidP="0031489E">
      <w:pPr>
        <w:rPr>
          <w:sz w:val="28"/>
          <w:szCs w:val="28"/>
        </w:rPr>
      </w:pPr>
      <w:r w:rsidRPr="0031489E">
        <w:rPr>
          <w:sz w:val="28"/>
          <w:szCs w:val="28"/>
        </w:rPr>
        <w:t xml:space="preserve">09: 00 – 09: 15 </w:t>
      </w:r>
      <w:r w:rsidRPr="0031489E">
        <w:rPr>
          <w:sz w:val="28"/>
          <w:szCs w:val="28"/>
        </w:rPr>
        <w:tab/>
        <w:t xml:space="preserve">Recepción de  asistentes e entrega de documentación. </w:t>
      </w:r>
    </w:p>
    <w:p w:rsidR="008F204D" w:rsidRPr="0031489E" w:rsidRDefault="008F204D" w:rsidP="0031489E">
      <w:pPr>
        <w:ind w:left="2124" w:hanging="2124"/>
        <w:rPr>
          <w:sz w:val="28"/>
          <w:szCs w:val="28"/>
        </w:rPr>
      </w:pPr>
      <w:r w:rsidRPr="0031489E">
        <w:rPr>
          <w:sz w:val="28"/>
          <w:szCs w:val="28"/>
        </w:rPr>
        <w:t>09: 15– 09: 30</w:t>
      </w:r>
      <w:r w:rsidRPr="0031489E">
        <w:rPr>
          <w:sz w:val="28"/>
          <w:szCs w:val="28"/>
        </w:rPr>
        <w:tab/>
        <w:t>Inauguración de la jornada por parte de responsables de UAGA-COAG</w:t>
      </w:r>
    </w:p>
    <w:p w:rsidR="008F204D" w:rsidRPr="0031489E" w:rsidRDefault="008F204D" w:rsidP="00575F0D">
      <w:pPr>
        <w:spacing w:after="0" w:line="240" w:lineRule="auto"/>
        <w:ind w:left="2126" w:hanging="2124"/>
        <w:rPr>
          <w:sz w:val="28"/>
          <w:szCs w:val="28"/>
        </w:rPr>
      </w:pPr>
      <w:r w:rsidRPr="0031489E">
        <w:rPr>
          <w:sz w:val="28"/>
          <w:szCs w:val="28"/>
        </w:rPr>
        <w:t>09: 30 – 10: 45</w:t>
      </w:r>
      <w:r w:rsidRPr="0031489E">
        <w:rPr>
          <w:sz w:val="28"/>
          <w:szCs w:val="28"/>
        </w:rPr>
        <w:tab/>
        <w:t xml:space="preserve">Novedades del seguro  para Explotaciones frutales plan 2017   cosecha 2018 </w:t>
      </w:r>
    </w:p>
    <w:p w:rsidR="008F204D" w:rsidRPr="0031489E" w:rsidRDefault="008F204D" w:rsidP="00575F0D">
      <w:pPr>
        <w:spacing w:after="0" w:line="240" w:lineRule="auto"/>
        <w:ind w:left="2126"/>
        <w:rPr>
          <w:sz w:val="28"/>
          <w:szCs w:val="28"/>
        </w:rPr>
      </w:pPr>
      <w:r w:rsidRPr="0031489E">
        <w:rPr>
          <w:sz w:val="28"/>
          <w:szCs w:val="28"/>
        </w:rPr>
        <w:t>Ponente:  Juan Auz , Entidad Estatal de Seguros Agrarios (ENESA)</w:t>
      </w:r>
    </w:p>
    <w:p w:rsidR="008F204D" w:rsidRDefault="008F204D" w:rsidP="00575F0D">
      <w:pPr>
        <w:spacing w:after="0" w:line="240" w:lineRule="auto"/>
        <w:rPr>
          <w:sz w:val="28"/>
          <w:szCs w:val="28"/>
        </w:rPr>
      </w:pPr>
      <w:r w:rsidRPr="0031489E">
        <w:rPr>
          <w:sz w:val="28"/>
          <w:szCs w:val="28"/>
        </w:rPr>
        <w:tab/>
      </w:r>
    </w:p>
    <w:p w:rsidR="008F204D" w:rsidRPr="0031489E" w:rsidRDefault="008F204D" w:rsidP="00575F0D">
      <w:pPr>
        <w:rPr>
          <w:sz w:val="28"/>
          <w:szCs w:val="28"/>
        </w:rPr>
      </w:pPr>
      <w:r w:rsidRPr="0031489E">
        <w:rPr>
          <w:sz w:val="28"/>
          <w:szCs w:val="28"/>
        </w:rPr>
        <w:t xml:space="preserve">10: 45 -  11: 00 </w:t>
      </w:r>
      <w:r w:rsidRPr="0031489E">
        <w:rPr>
          <w:sz w:val="28"/>
          <w:szCs w:val="28"/>
        </w:rPr>
        <w:tab/>
        <w:t>pausa café</w:t>
      </w:r>
    </w:p>
    <w:p w:rsidR="008F204D" w:rsidRPr="0031489E" w:rsidRDefault="008F204D" w:rsidP="0031489E">
      <w:pPr>
        <w:spacing w:after="0" w:line="240" w:lineRule="auto"/>
        <w:rPr>
          <w:sz w:val="28"/>
          <w:szCs w:val="28"/>
        </w:rPr>
      </w:pPr>
      <w:r w:rsidRPr="0031489E">
        <w:rPr>
          <w:sz w:val="28"/>
          <w:szCs w:val="28"/>
        </w:rPr>
        <w:t>11: 00 – 12 : 15</w:t>
      </w:r>
      <w:r w:rsidRPr="0031489E">
        <w:rPr>
          <w:sz w:val="28"/>
          <w:szCs w:val="28"/>
        </w:rPr>
        <w:tab/>
        <w:t>El seguro de Explotación de Uva de Vinificación.</w:t>
      </w:r>
    </w:p>
    <w:p w:rsidR="008F204D" w:rsidRPr="0031489E" w:rsidRDefault="008F204D" w:rsidP="0031489E">
      <w:pPr>
        <w:spacing w:after="0" w:line="240" w:lineRule="auto"/>
        <w:rPr>
          <w:sz w:val="28"/>
          <w:szCs w:val="28"/>
        </w:rPr>
      </w:pPr>
      <w:r w:rsidRPr="0031489E">
        <w:rPr>
          <w:sz w:val="28"/>
          <w:szCs w:val="28"/>
        </w:rPr>
        <w:tab/>
      </w:r>
      <w:r w:rsidRPr="0031489E">
        <w:rPr>
          <w:sz w:val="28"/>
          <w:szCs w:val="28"/>
        </w:rPr>
        <w:tab/>
      </w:r>
      <w:r w:rsidRPr="0031489E">
        <w:rPr>
          <w:sz w:val="28"/>
          <w:szCs w:val="28"/>
        </w:rPr>
        <w:tab/>
        <w:t>Video peritación de uva de vinificación.</w:t>
      </w:r>
    </w:p>
    <w:p w:rsidR="008F204D" w:rsidRPr="0031489E" w:rsidRDefault="008F204D" w:rsidP="0031489E">
      <w:pPr>
        <w:spacing w:after="0" w:line="240" w:lineRule="auto"/>
        <w:ind w:left="2124"/>
        <w:rPr>
          <w:sz w:val="28"/>
          <w:szCs w:val="28"/>
        </w:rPr>
      </w:pPr>
      <w:r w:rsidRPr="0031489E">
        <w:rPr>
          <w:sz w:val="28"/>
          <w:szCs w:val="28"/>
        </w:rPr>
        <w:t>Contratación y siniestralidad en explotación de frutales y de uva vinificación.</w:t>
      </w:r>
    </w:p>
    <w:p w:rsidR="008F204D" w:rsidRPr="0031489E" w:rsidRDefault="008F204D" w:rsidP="0031489E">
      <w:pPr>
        <w:spacing w:after="0" w:line="240" w:lineRule="auto"/>
        <w:ind w:left="2124"/>
        <w:rPr>
          <w:sz w:val="28"/>
          <w:szCs w:val="28"/>
        </w:rPr>
      </w:pPr>
      <w:r w:rsidRPr="0031489E">
        <w:rPr>
          <w:sz w:val="28"/>
          <w:szCs w:val="28"/>
        </w:rPr>
        <w:t>Ponente:  Juan Cruzan - Jefe de Agroseguro –  zona Aragón</w:t>
      </w:r>
      <w:r w:rsidRPr="0031489E">
        <w:rPr>
          <w:sz w:val="28"/>
          <w:szCs w:val="28"/>
        </w:rPr>
        <w:tab/>
      </w:r>
    </w:p>
    <w:p w:rsidR="008F204D" w:rsidRPr="0031489E" w:rsidRDefault="008F204D" w:rsidP="00575F0D">
      <w:pPr>
        <w:spacing w:after="0" w:line="240" w:lineRule="auto"/>
        <w:rPr>
          <w:sz w:val="28"/>
          <w:szCs w:val="28"/>
        </w:rPr>
      </w:pPr>
      <w:r w:rsidRPr="0031489E">
        <w:rPr>
          <w:sz w:val="28"/>
          <w:szCs w:val="28"/>
        </w:rPr>
        <w:tab/>
      </w:r>
      <w:r w:rsidRPr="0031489E">
        <w:rPr>
          <w:sz w:val="28"/>
          <w:szCs w:val="28"/>
        </w:rPr>
        <w:tab/>
      </w:r>
    </w:p>
    <w:p w:rsidR="008F204D" w:rsidRPr="0031489E" w:rsidRDefault="008F204D" w:rsidP="0031489E">
      <w:pPr>
        <w:spacing w:after="0" w:line="240" w:lineRule="auto"/>
        <w:rPr>
          <w:sz w:val="28"/>
          <w:szCs w:val="28"/>
        </w:rPr>
      </w:pPr>
      <w:r w:rsidRPr="0031489E">
        <w:rPr>
          <w:sz w:val="28"/>
          <w:szCs w:val="28"/>
        </w:rPr>
        <w:t>12:15 – 13: 15</w:t>
      </w:r>
      <w:r w:rsidRPr="0031489E">
        <w:rPr>
          <w:sz w:val="28"/>
          <w:szCs w:val="28"/>
        </w:rPr>
        <w:tab/>
        <w:t>Daños fauna en los frutales</w:t>
      </w:r>
    </w:p>
    <w:p w:rsidR="008F204D" w:rsidRPr="0031489E" w:rsidRDefault="008F204D" w:rsidP="0031489E">
      <w:pPr>
        <w:spacing w:after="0" w:line="240" w:lineRule="auto"/>
        <w:ind w:left="2124" w:firstLine="6"/>
        <w:rPr>
          <w:sz w:val="28"/>
          <w:szCs w:val="28"/>
        </w:rPr>
      </w:pPr>
      <w:r w:rsidRPr="0031489E">
        <w:rPr>
          <w:sz w:val="28"/>
          <w:szCs w:val="28"/>
        </w:rPr>
        <w:t>Ponente: Pablo Martinez, abogado de UAGA-ARAGON</w:t>
      </w:r>
    </w:p>
    <w:p w:rsidR="008F204D" w:rsidRPr="0031489E" w:rsidRDefault="008F204D" w:rsidP="00575F0D">
      <w:pPr>
        <w:spacing w:after="0" w:line="240" w:lineRule="auto"/>
        <w:rPr>
          <w:sz w:val="28"/>
          <w:szCs w:val="28"/>
        </w:rPr>
      </w:pPr>
      <w:r w:rsidRPr="0031489E">
        <w:rPr>
          <w:sz w:val="28"/>
          <w:szCs w:val="28"/>
        </w:rPr>
        <w:tab/>
      </w:r>
      <w:r w:rsidRPr="0031489E">
        <w:rPr>
          <w:sz w:val="28"/>
          <w:szCs w:val="28"/>
        </w:rPr>
        <w:tab/>
      </w:r>
    </w:p>
    <w:p w:rsidR="008F204D" w:rsidRPr="0031489E" w:rsidRDefault="008F204D" w:rsidP="0031489E">
      <w:pPr>
        <w:spacing w:after="0" w:line="240" w:lineRule="auto"/>
        <w:rPr>
          <w:sz w:val="28"/>
          <w:szCs w:val="28"/>
        </w:rPr>
      </w:pPr>
      <w:r w:rsidRPr="0031489E">
        <w:rPr>
          <w:sz w:val="28"/>
          <w:szCs w:val="28"/>
        </w:rPr>
        <w:t>13: 15– 14: 15</w:t>
      </w:r>
      <w:r w:rsidRPr="0031489E">
        <w:rPr>
          <w:sz w:val="28"/>
          <w:szCs w:val="28"/>
        </w:rPr>
        <w:tab/>
        <w:t>Novedades contratación y cotización</w:t>
      </w:r>
    </w:p>
    <w:p w:rsidR="008F204D" w:rsidRPr="0031489E" w:rsidRDefault="008F204D" w:rsidP="0031489E">
      <w:pPr>
        <w:spacing w:after="0" w:line="240" w:lineRule="auto"/>
        <w:rPr>
          <w:sz w:val="28"/>
          <w:szCs w:val="28"/>
        </w:rPr>
      </w:pPr>
      <w:r w:rsidRPr="0031489E">
        <w:rPr>
          <w:sz w:val="28"/>
          <w:szCs w:val="28"/>
        </w:rPr>
        <w:tab/>
      </w:r>
      <w:r w:rsidRPr="0031489E">
        <w:rPr>
          <w:sz w:val="28"/>
          <w:szCs w:val="28"/>
        </w:rPr>
        <w:tab/>
      </w:r>
      <w:r w:rsidRPr="0031489E">
        <w:rPr>
          <w:sz w:val="28"/>
          <w:szCs w:val="28"/>
        </w:rPr>
        <w:tab/>
        <w:t xml:space="preserve">Ponente: Pilar Osta, técnica de migraciones </w:t>
      </w:r>
    </w:p>
    <w:p w:rsidR="008F204D" w:rsidRDefault="008F204D" w:rsidP="0031489E">
      <w:pPr>
        <w:spacing w:after="0" w:line="360" w:lineRule="auto"/>
        <w:rPr>
          <w:sz w:val="28"/>
          <w:szCs w:val="28"/>
        </w:rPr>
      </w:pPr>
    </w:p>
    <w:p w:rsidR="008F204D" w:rsidRPr="0031489E" w:rsidRDefault="008F204D" w:rsidP="0031489E">
      <w:pPr>
        <w:rPr>
          <w:sz w:val="28"/>
          <w:szCs w:val="28"/>
        </w:rPr>
      </w:pPr>
      <w:r w:rsidRPr="0031489E">
        <w:rPr>
          <w:sz w:val="28"/>
          <w:szCs w:val="28"/>
        </w:rPr>
        <w:t>14: 15 – 14 : 30</w:t>
      </w:r>
      <w:r w:rsidRPr="0031489E">
        <w:rPr>
          <w:sz w:val="28"/>
          <w:szCs w:val="28"/>
        </w:rPr>
        <w:tab/>
        <w:t>Conclusiones y clausura de la jornada</w:t>
      </w:r>
      <w:r w:rsidRPr="0031489E">
        <w:rPr>
          <w:sz w:val="28"/>
          <w:szCs w:val="28"/>
        </w:rPr>
        <w:tab/>
      </w:r>
      <w:r w:rsidRPr="0031489E">
        <w:rPr>
          <w:sz w:val="28"/>
          <w:szCs w:val="28"/>
        </w:rPr>
        <w:tab/>
      </w:r>
      <w:r w:rsidRPr="0031489E">
        <w:rPr>
          <w:sz w:val="28"/>
          <w:szCs w:val="28"/>
        </w:rPr>
        <w:tab/>
      </w:r>
    </w:p>
    <w:p w:rsidR="008F204D" w:rsidRPr="0031489E" w:rsidRDefault="008F204D" w:rsidP="0031489E">
      <w:pPr>
        <w:rPr>
          <w:sz w:val="28"/>
          <w:szCs w:val="28"/>
        </w:rPr>
      </w:pPr>
      <w:r w:rsidRPr="0031489E">
        <w:rPr>
          <w:sz w:val="28"/>
          <w:szCs w:val="28"/>
        </w:rPr>
        <w:t>1</w:t>
      </w:r>
      <w:r w:rsidR="00CE3CC7">
        <w:rPr>
          <w:sz w:val="28"/>
          <w:szCs w:val="28"/>
        </w:rPr>
        <w:t>5</w:t>
      </w:r>
      <w:r w:rsidRPr="0031489E">
        <w:rPr>
          <w:sz w:val="28"/>
          <w:szCs w:val="28"/>
        </w:rPr>
        <w:t xml:space="preserve">: </w:t>
      </w:r>
      <w:r w:rsidR="00CE3CC7">
        <w:rPr>
          <w:sz w:val="28"/>
          <w:szCs w:val="28"/>
        </w:rPr>
        <w:t>0</w:t>
      </w:r>
      <w:r w:rsidRPr="0031489E">
        <w:rPr>
          <w:sz w:val="28"/>
          <w:szCs w:val="28"/>
        </w:rPr>
        <w:t>0</w:t>
      </w:r>
      <w:r w:rsidRPr="0031489E">
        <w:rPr>
          <w:sz w:val="28"/>
          <w:szCs w:val="28"/>
        </w:rPr>
        <w:tab/>
      </w:r>
      <w:r w:rsidRPr="0031489E">
        <w:rPr>
          <w:sz w:val="28"/>
          <w:szCs w:val="28"/>
        </w:rPr>
        <w:tab/>
      </w:r>
      <w:r w:rsidRPr="0031489E">
        <w:rPr>
          <w:sz w:val="28"/>
          <w:szCs w:val="28"/>
        </w:rPr>
        <w:tab/>
        <w:t>Comida</w:t>
      </w:r>
    </w:p>
    <w:p w:rsidR="008F204D" w:rsidRDefault="008F204D" w:rsidP="00C205CF">
      <w:pPr>
        <w:spacing w:after="0" w:line="240" w:lineRule="auto"/>
        <w:rPr>
          <w:rFonts w:ascii="Roboto" w:hAnsi="Roboto"/>
          <w:color w:val="000000"/>
          <w:sz w:val="28"/>
          <w:szCs w:val="28"/>
          <w:lang w:eastAsia="es-ES"/>
        </w:rPr>
      </w:pPr>
    </w:p>
    <w:p w:rsidR="008F204D" w:rsidRDefault="008F204D" w:rsidP="00C205CF">
      <w:pPr>
        <w:spacing w:after="0" w:line="240" w:lineRule="auto"/>
        <w:rPr>
          <w:rFonts w:ascii="Roboto" w:hAnsi="Roboto"/>
          <w:color w:val="000000"/>
          <w:sz w:val="28"/>
          <w:szCs w:val="28"/>
          <w:lang w:eastAsia="es-ES"/>
        </w:rPr>
      </w:pPr>
    </w:p>
    <w:p w:rsidR="008F204D" w:rsidRPr="004B7A74" w:rsidRDefault="008F204D" w:rsidP="004B7A74">
      <w:pPr>
        <w:spacing w:after="0" w:line="240" w:lineRule="auto"/>
        <w:jc w:val="center"/>
        <w:rPr>
          <w:rFonts w:ascii="Roboto" w:hAnsi="Roboto"/>
          <w:b/>
          <w:color w:val="000000"/>
          <w:sz w:val="28"/>
          <w:szCs w:val="28"/>
          <w:lang w:eastAsia="es-ES"/>
        </w:rPr>
      </w:pPr>
      <w:bookmarkStart w:id="0" w:name="_GoBack"/>
      <w:r w:rsidRPr="004B7A74">
        <w:rPr>
          <w:rFonts w:ascii="Roboto" w:hAnsi="Roboto"/>
          <w:b/>
          <w:color w:val="000000"/>
          <w:sz w:val="28"/>
          <w:szCs w:val="28"/>
          <w:lang w:eastAsia="es-ES"/>
        </w:rPr>
        <w:t>INFORMACIÓN E INSCRIPCIONES EN EL 976352950</w:t>
      </w:r>
    </w:p>
    <w:bookmarkEnd w:id="0"/>
    <w:p w:rsidR="008F204D" w:rsidRPr="00024F47" w:rsidRDefault="00CE3CC7" w:rsidP="00C205CF">
      <w:pPr>
        <w:widowControl w:val="0"/>
        <w:jc w:val="center"/>
        <w:rPr>
          <w:rFonts w:ascii="Roboto Condensed" w:hAnsi="Roboto Condensed"/>
          <w:i/>
          <w:iCs/>
          <w:sz w:val="24"/>
          <w:szCs w:val="16"/>
        </w:rPr>
      </w:pP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1377315</wp:posOffset>
            </wp:positionH>
            <wp:positionV relativeFrom="paragraph">
              <wp:posOffset>719455</wp:posOffset>
            </wp:positionV>
            <wp:extent cx="2447925" cy="486410"/>
            <wp:effectExtent l="19050" t="0" r="9525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48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95243" w:rsidRPr="00895243">
        <w:rPr>
          <w:noProof/>
          <w:lang w:val="es-ES_tradnl" w:eastAsia="es-ES_tradnl"/>
        </w:rPr>
        <w:pict>
          <v:shape id="_x0000_s1035" type="#_x0000_t202" style="position:absolute;left:0;text-align:left;margin-left:334.55pt;margin-top:22.4pt;width:63.4pt;height:140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" filled="f" stroked="f">
            <v:textbox style="mso-fit-shape-to-text:t">
              <w:txbxContent>
                <w:p w:rsidR="008F204D" w:rsidRPr="00E46F92" w:rsidRDefault="008F204D" w:rsidP="00C205CF">
                  <w:pPr>
                    <w:rPr>
                      <w:rFonts w:ascii="Lato Light" w:hAnsi="Lato Light"/>
                    </w:rPr>
                  </w:pPr>
                  <w:r>
                    <w:rPr>
                      <w:rFonts w:ascii="Lato Light" w:hAnsi="Lato Light"/>
                    </w:rPr>
                    <w:t>Colabora</w:t>
                  </w:r>
                  <w:r w:rsidRPr="00E46F92">
                    <w:rPr>
                      <w:rFonts w:ascii="Lato Light" w:hAnsi="Lato Light"/>
                    </w:rPr>
                    <w:t>: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4177665</wp:posOffset>
            </wp:positionH>
            <wp:positionV relativeFrom="paragraph">
              <wp:posOffset>668020</wp:posOffset>
            </wp:positionV>
            <wp:extent cx="1990725" cy="647700"/>
            <wp:effectExtent l="19050" t="0" r="9525" b="0"/>
            <wp:wrapNone/>
            <wp:docPr id="12" name="Imagen 14" descr="http://agroseguro.es/fileadmin/recort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4" descr="http://agroseguro.es/fileadmin/recortes/logo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601345</wp:posOffset>
            </wp:positionV>
            <wp:extent cx="1066800" cy="790575"/>
            <wp:effectExtent l="19050" t="0" r="0" b="0"/>
            <wp:wrapNone/>
            <wp:docPr id="13" name="Imagen 13" descr="logo-uaga-trans-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logo-uaga-trans-icon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95243" w:rsidRPr="00895243">
        <w:rPr>
          <w:noProof/>
          <w:lang w:val="es-ES_tradnl" w:eastAsia="es-ES_tradnl"/>
        </w:rPr>
        <w:pict>
          <v:shape id="_x0000_s1038" type="#_x0000_t202" style="position:absolute;left:0;text-align:left;margin-left:102.4pt;margin-top:22.4pt;width:63.4pt;height:140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WLrtgIAAMA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" filled="f" stroked="f">
            <v:textbox style="mso-fit-shape-to-text:t">
              <w:txbxContent>
                <w:p w:rsidR="008F204D" w:rsidRPr="00E46F92" w:rsidRDefault="008F204D" w:rsidP="00C205CF">
                  <w:pPr>
                    <w:rPr>
                      <w:rFonts w:ascii="Lato Light" w:hAnsi="Lato Light"/>
                    </w:rPr>
                  </w:pPr>
                  <w:r>
                    <w:rPr>
                      <w:rFonts w:ascii="Lato Light" w:hAnsi="Lato Light"/>
                    </w:rPr>
                    <w:t>Financi</w:t>
                  </w:r>
                  <w:r w:rsidRPr="00E46F92">
                    <w:rPr>
                      <w:rFonts w:ascii="Lato Light" w:hAnsi="Lato Light"/>
                    </w:rPr>
                    <w:t>a:</w:t>
                  </w:r>
                </w:p>
              </w:txbxContent>
            </v:textbox>
          </v:shape>
        </w:pict>
      </w:r>
      <w:r w:rsidR="00895243" w:rsidRPr="00895243">
        <w:rPr>
          <w:noProof/>
          <w:lang w:val="es-ES_tradnl" w:eastAsia="es-ES_tradnl"/>
        </w:rPr>
        <w:pict>
          <v:shape id="_x0000_s1039" type="#_x0000_t202" style="position:absolute;left:0;text-align:left;margin-left:-42.7pt;margin-top:22.4pt;width:63.4pt;height:140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TxCtgIAAMA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" filled="f" stroked="f">
            <v:textbox style="mso-fit-shape-to-text:t">
              <w:txbxContent>
                <w:p w:rsidR="008F204D" w:rsidRPr="00E46F92" w:rsidRDefault="008F204D" w:rsidP="00C205CF">
                  <w:pPr>
                    <w:rPr>
                      <w:rFonts w:ascii="Lato Light" w:hAnsi="Lato Light"/>
                    </w:rPr>
                  </w:pPr>
                  <w:r w:rsidRPr="00E46F92">
                    <w:rPr>
                      <w:rFonts w:ascii="Lato Light" w:hAnsi="Lato Light"/>
                    </w:rPr>
                    <w:t>Organiza:</w:t>
                  </w:r>
                </w:p>
              </w:txbxContent>
            </v:textbox>
          </v:shape>
        </w:pict>
      </w:r>
    </w:p>
    <w:p w:rsidR="008F204D" w:rsidRPr="00024F47" w:rsidRDefault="008F204D" w:rsidP="00E46F92">
      <w:pPr>
        <w:widowControl w:val="0"/>
        <w:jc w:val="center"/>
        <w:rPr>
          <w:rFonts w:ascii="Roboto Condensed" w:hAnsi="Roboto Condensed"/>
          <w:i/>
          <w:iCs/>
          <w:sz w:val="24"/>
          <w:szCs w:val="16"/>
        </w:rPr>
      </w:pPr>
    </w:p>
    <w:sectPr w:rsidR="008F204D" w:rsidRPr="00024F47" w:rsidSect="001C4F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Roboto Condense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ato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4EA95E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4AE13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08663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362E9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CAA4E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94696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8DADC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346FFC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F3C73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D5414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compat/>
  <w:rsids>
    <w:rsidRoot w:val="00AF7426"/>
    <w:rsid w:val="00024F47"/>
    <w:rsid w:val="00086642"/>
    <w:rsid w:val="001A3C1B"/>
    <w:rsid w:val="001C4F1F"/>
    <w:rsid w:val="0031489E"/>
    <w:rsid w:val="00331535"/>
    <w:rsid w:val="00375325"/>
    <w:rsid w:val="003B458C"/>
    <w:rsid w:val="003F1DC2"/>
    <w:rsid w:val="004B7A74"/>
    <w:rsid w:val="004E5DBE"/>
    <w:rsid w:val="00502744"/>
    <w:rsid w:val="00575F0D"/>
    <w:rsid w:val="006446F1"/>
    <w:rsid w:val="006660F4"/>
    <w:rsid w:val="00685870"/>
    <w:rsid w:val="006C7F67"/>
    <w:rsid w:val="006E54CD"/>
    <w:rsid w:val="00717581"/>
    <w:rsid w:val="007321B3"/>
    <w:rsid w:val="00895243"/>
    <w:rsid w:val="008F204D"/>
    <w:rsid w:val="009D1419"/>
    <w:rsid w:val="00AD261F"/>
    <w:rsid w:val="00AE7D5A"/>
    <w:rsid w:val="00AF7426"/>
    <w:rsid w:val="00B31135"/>
    <w:rsid w:val="00B5058B"/>
    <w:rsid w:val="00C205CF"/>
    <w:rsid w:val="00CE3CC7"/>
    <w:rsid w:val="00D03D23"/>
    <w:rsid w:val="00D236EE"/>
    <w:rsid w:val="00E33BFC"/>
    <w:rsid w:val="00E46F92"/>
    <w:rsid w:val="00ED381C"/>
    <w:rsid w:val="00ED6B02"/>
    <w:rsid w:val="00F12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F1F"/>
    <w:pPr>
      <w:spacing w:after="160" w:line="259" w:lineRule="auto"/>
    </w:pPr>
    <w:rPr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AF7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AF74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55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1123</Characters>
  <Application>Microsoft Office Word</Application>
  <DocSecurity>4</DocSecurity>
  <Lines>9</Lines>
  <Paragraphs>2</Paragraphs>
  <ScaleCrop>false</ScaleCrop>
  <Company>HP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JORNADA ASESORAMIENTO TECNICO SOBRE EL SEGURO DE RENDIMIENTO FRUTALES Y UVA DE VINIFICACION PLAN 2017 COSECHA 2018</dc:title>
  <dc:creator>UAGA</dc:creator>
  <cp:lastModifiedBy>mari</cp:lastModifiedBy>
  <cp:revision>2</cp:revision>
  <cp:lastPrinted>2017-11-08T11:35:00Z</cp:lastPrinted>
  <dcterms:created xsi:type="dcterms:W3CDTF">2017-11-08T12:28:00Z</dcterms:created>
  <dcterms:modified xsi:type="dcterms:W3CDTF">2017-11-08T12:28:00Z</dcterms:modified>
</cp:coreProperties>
</file>