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4" w:rsidRDefault="00EE2364" w:rsidP="00EE2364">
      <w:pPr>
        <w:pStyle w:val="Ttulo1"/>
        <w:spacing w:before="0"/>
        <w:jc w:val="center"/>
      </w:pPr>
      <w:r>
        <w:t xml:space="preserve">CONSIDERACIONES DE APROGIP SOBRE LA </w:t>
      </w:r>
      <w:r w:rsidR="00AB17B1">
        <w:t>MESA REDONDA</w:t>
      </w:r>
      <w:r w:rsidR="00DE39EF">
        <w:t xml:space="preserve"> SOBRE APLICACIÓN DE LA NUEVA</w:t>
      </w:r>
      <w:r w:rsidR="00AB17B1">
        <w:t xml:space="preserve"> NORMATIVA FITOSANITARIA</w:t>
      </w:r>
      <w:r w:rsidR="00DE39EF">
        <w:t xml:space="preserve"> EN LA COMUNIDAD AUTÓNOMA DE ARAGÓN, ORGANIZADA POR LA ALI</w:t>
      </w:r>
      <w:r>
        <w:t>ANZA AGROALIMENTARIA ARAGONESA</w:t>
      </w:r>
    </w:p>
    <w:p w:rsidR="00AB17B1" w:rsidRDefault="00AB17B1" w:rsidP="007A350D">
      <w:pPr>
        <w:spacing w:before="120"/>
      </w:pPr>
      <w:r>
        <w:t xml:space="preserve">Para abordar esta etapa en la que, dentro del uso sostenible de los productos fitosanitarios, la aplicación de la Gestión Integrada de Plagas y </w:t>
      </w:r>
      <w:r w:rsidR="009701AE">
        <w:t xml:space="preserve">disponer </w:t>
      </w:r>
      <w:r>
        <w:t>de un servicio técnico</w:t>
      </w:r>
      <w:r w:rsidR="009701AE">
        <w:t xml:space="preserve"> al respecto</w:t>
      </w:r>
      <w:r>
        <w:t xml:space="preserve"> van a ser obligatorios para los agricultores:</w:t>
      </w:r>
    </w:p>
    <w:p w:rsidR="00AB17B1" w:rsidRDefault="00AB17B1" w:rsidP="007A350D">
      <w:pPr>
        <w:pStyle w:val="Prrafodelista"/>
        <w:numPr>
          <w:ilvl w:val="0"/>
          <w:numId w:val="2"/>
        </w:numPr>
        <w:spacing w:after="0"/>
        <w:ind w:left="811" w:hanging="357"/>
        <w:contextualSpacing w:val="0"/>
        <w:jc w:val="both"/>
      </w:pPr>
      <w:r>
        <w:t>Se considera esencial e imprescindible mantener y reforzar el sistema mixto actual</w:t>
      </w:r>
      <w:r w:rsidR="009701AE">
        <w:t xml:space="preserve"> que tenemos en Aragón</w:t>
      </w:r>
      <w:r>
        <w:t xml:space="preserve"> de colaboración entre la Administración y el sector para la organización y funcionamiento de la lucha contra las plagas. Este sistema se basa </w:t>
      </w:r>
      <w:r w:rsidR="00DD44CB">
        <w:t>en la existencia de un Servicio oficial, del que form</w:t>
      </w:r>
      <w:r w:rsidR="00A70782">
        <w:t>an</w:t>
      </w:r>
      <w:r w:rsidR="00DD44CB">
        <w:t xml:space="preserve"> parte un conjunto de técnicos especialistas, y de unos técnico</w:t>
      </w:r>
      <w:r w:rsidR="007A350D">
        <w:t>s de los propios agricultores (ATRIAS)</w:t>
      </w:r>
      <w:r w:rsidR="00DD44CB">
        <w:t>.</w:t>
      </w:r>
    </w:p>
    <w:p w:rsidR="00DD44CB" w:rsidRDefault="00DD44CB" w:rsidP="007A350D">
      <w:pPr>
        <w:pStyle w:val="Prrafodelista"/>
        <w:spacing w:before="80"/>
        <w:ind w:left="816"/>
        <w:contextualSpacing w:val="0"/>
        <w:jc w:val="both"/>
      </w:pPr>
      <w:r>
        <w:t>Los técnicos del Servicio, como actualmente ya se realiza, apoyarán, coordinarán y mantendrán un régimen de formación continua de los técnicos de los agricultores</w:t>
      </w:r>
      <w:r w:rsidR="00A70782">
        <w:t>. Estos últimos</w:t>
      </w:r>
      <w:proofErr w:type="gramStart"/>
      <w:r w:rsidR="00A70782">
        <w:t>,</w:t>
      </w:r>
      <w:r>
        <w:t>,</w:t>
      </w:r>
      <w:proofErr w:type="gramEnd"/>
      <w:r>
        <w:t xml:space="preserve"> a su vez, colaborarán en la vigilancia y en el establecimiento de medidas de control y/o erradicación de plagas e</w:t>
      </w:r>
      <w:r w:rsidR="00FE36F6">
        <w:t>mergentes cuando se considere necesario u oportuno</w:t>
      </w:r>
      <w:r w:rsidR="00AC45D2">
        <w:t xml:space="preserve"> por la Administración</w:t>
      </w:r>
    </w:p>
    <w:p w:rsidR="00FE36F6" w:rsidRDefault="00FE36F6" w:rsidP="007A350D">
      <w:pPr>
        <w:pStyle w:val="Prrafodelista"/>
        <w:numPr>
          <w:ilvl w:val="0"/>
          <w:numId w:val="2"/>
        </w:numPr>
        <w:contextualSpacing w:val="0"/>
        <w:jc w:val="both"/>
      </w:pPr>
      <w:r>
        <w:t>Va a ser necesario realizar un gran esfuerzo en investigación e innovación, transferencia de tecnología, formación y organización, por lo que será</w:t>
      </w:r>
      <w:r w:rsidR="00D95A19">
        <w:t xml:space="preserve"> también</w:t>
      </w:r>
      <w:r>
        <w:t xml:space="preserve"> necesario recabar fondos importantes para su financiación. En este sentido, la coordinación y</w:t>
      </w:r>
      <w:r w:rsidR="00A70782">
        <w:t xml:space="preserve"> la</w:t>
      </w:r>
      <w:r>
        <w:t xml:space="preserve"> cooperación de todos los integrantes de la cadena van a ser esenciales, aspecto en el que se parte con la gran ventaja del funcionamiento de la </w:t>
      </w:r>
      <w:r w:rsidR="00AC45D2">
        <w:t>Alianza Agroalimentaria Aragonesa</w:t>
      </w:r>
      <w:bookmarkStart w:id="0" w:name="_GoBack"/>
      <w:bookmarkEnd w:id="0"/>
    </w:p>
    <w:p w:rsidR="00DE39EF" w:rsidRDefault="00DE39EF" w:rsidP="007A350D">
      <w:pPr>
        <w:pStyle w:val="Prrafodelista"/>
        <w:numPr>
          <w:ilvl w:val="0"/>
          <w:numId w:val="2"/>
        </w:numPr>
        <w:contextualSpacing w:val="0"/>
        <w:jc w:val="both"/>
      </w:pPr>
      <w:r>
        <w:t xml:space="preserve">Los costos de las actuaciones anteriores van a </w:t>
      </w:r>
      <w:r w:rsidR="00A70782">
        <w:t>supone</w:t>
      </w:r>
      <w:r w:rsidR="00074FC6">
        <w:t>r,</w:t>
      </w:r>
      <w:r>
        <w:t xml:space="preserve"> por lo menos </w:t>
      </w:r>
      <w:r w:rsidR="00EB0202">
        <w:t>al</w:t>
      </w:r>
      <w:r>
        <w:t xml:space="preserve"> principio,</w:t>
      </w:r>
      <w:r w:rsidR="00074FC6">
        <w:t xml:space="preserve"> </w:t>
      </w:r>
      <w:r w:rsidR="00A70782">
        <w:t>un aumento d</w:t>
      </w:r>
      <w:r>
        <w:t xml:space="preserve">el costo final de producción, </w:t>
      </w:r>
      <w:r w:rsidR="00A70782">
        <w:t xml:space="preserve">que será </w:t>
      </w:r>
      <w:r>
        <w:t>muy difícil de repercu</w:t>
      </w:r>
      <w:r w:rsidR="00EB0202">
        <w:t>tir al consumidor.</w:t>
      </w:r>
    </w:p>
    <w:p w:rsidR="00EB0202" w:rsidRDefault="00EB0202" w:rsidP="00A70782">
      <w:pPr>
        <w:pStyle w:val="Prrafodelista"/>
        <w:numPr>
          <w:ilvl w:val="0"/>
          <w:numId w:val="2"/>
        </w:numPr>
        <w:spacing w:after="0"/>
        <w:ind w:left="811" w:hanging="357"/>
        <w:contextualSpacing w:val="0"/>
        <w:jc w:val="both"/>
      </w:pPr>
      <w:r>
        <w:t>Ante esta situación, será necesario realizar, a su vez, un</w:t>
      </w:r>
      <w:r w:rsidR="008C7183">
        <w:t>a importante actuación</w:t>
      </w:r>
      <w:r>
        <w:t xml:space="preserve"> de comunicación e información para que la sociedad sea consciente de este esfuerzo</w:t>
      </w:r>
      <w:r w:rsidR="008C7183">
        <w:t xml:space="preserve"> y </w:t>
      </w:r>
      <w:r>
        <w:t xml:space="preserve"> asuma</w:t>
      </w:r>
      <w:r w:rsidR="008C7183">
        <w:t xml:space="preserve"> y apoye todo tipo de actuaciones que contribuyan a financiar el citado aumento de costos. Todavía más cuando, a la hora de utilizar los medios de defensa fitosanitaria, los factores de seguridad  para el consumidor y de protección del medio ambiente  van a estar por encima de su eficacia de cara a la producción final.</w:t>
      </w:r>
    </w:p>
    <w:p w:rsidR="009701AE" w:rsidRDefault="009701AE" w:rsidP="00A70782">
      <w:pPr>
        <w:pStyle w:val="Prrafodelista"/>
        <w:spacing w:before="80"/>
        <w:ind w:left="816"/>
        <w:contextualSpacing w:val="0"/>
        <w:jc w:val="both"/>
      </w:pPr>
      <w:r>
        <w:t>Particularmente en este sentido</w:t>
      </w:r>
      <w:r w:rsidR="00517C53">
        <w:t>,</w:t>
      </w:r>
      <w:r>
        <w:t xml:space="preserve"> también contamos </w:t>
      </w:r>
      <w:r w:rsidR="00517C53">
        <w:t xml:space="preserve">con </w:t>
      </w:r>
      <w:r w:rsidR="00A70782">
        <w:t xml:space="preserve"> el apoyo de la AAA</w:t>
      </w:r>
      <w:r w:rsidR="00517C53">
        <w:t>, que será esencial en este ámbito.</w:t>
      </w:r>
    </w:p>
    <w:p w:rsidR="008C7183" w:rsidRDefault="00517C53" w:rsidP="007A350D">
      <w:pPr>
        <w:pStyle w:val="Prrafodelista"/>
        <w:numPr>
          <w:ilvl w:val="0"/>
          <w:numId w:val="2"/>
        </w:numPr>
        <w:contextualSpacing w:val="0"/>
        <w:jc w:val="both"/>
      </w:pPr>
      <w:r>
        <w:t xml:space="preserve">Asimismo, </w:t>
      </w:r>
      <w:r w:rsidR="009701AE">
        <w:t xml:space="preserve"> consideramos necesario que</w:t>
      </w:r>
      <w:r w:rsidR="00491B60">
        <w:t xml:space="preserve">, </w:t>
      </w:r>
      <w:r w:rsidR="009701AE">
        <w:t>en todos los sentidos</w:t>
      </w:r>
      <w:r w:rsidR="00491B60">
        <w:t>, el muy impor</w:t>
      </w:r>
      <w:r w:rsidR="00A70782">
        <w:t>tante sector de la fabricación,</w:t>
      </w:r>
      <w:r w:rsidR="00491B60">
        <w:t xml:space="preserve"> distribución y aplicación de productos fitosanitarios y medios de defensa en general, así como el de la fabricación de equipos de aplicación, se integren y coordinen en los aspectos técnicos con el res</w:t>
      </w:r>
      <w:r w:rsidR="00A70782">
        <w:t>to de los técnicos del sistema.</w:t>
      </w:r>
    </w:p>
    <w:p w:rsidR="003B72E2" w:rsidRPr="00AB17B1" w:rsidRDefault="003B72E2" w:rsidP="007A350D">
      <w:pPr>
        <w:pStyle w:val="Prrafodelista"/>
        <w:numPr>
          <w:ilvl w:val="0"/>
          <w:numId w:val="2"/>
        </w:numPr>
        <w:contextualSpacing w:val="0"/>
        <w:jc w:val="both"/>
      </w:pPr>
      <w:r>
        <w:lastRenderedPageBreak/>
        <w:t>Finalmente</w:t>
      </w:r>
      <w:r w:rsidR="00A70782">
        <w:t>,</w:t>
      </w:r>
      <w:r>
        <w:t xml:space="preserve"> creemos que el apoyo de la Alianza Agroalimentaria Aragonesa, una muestra del cual ha sido la organización de esta Mesa, puede ser decisivo en esta nueva etapa</w:t>
      </w:r>
      <w:r w:rsidR="00A70782">
        <w:t>.</w:t>
      </w:r>
    </w:p>
    <w:sectPr w:rsidR="003B72E2" w:rsidRPr="00AB17B1" w:rsidSect="00115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346"/>
    <w:multiLevelType w:val="hybridMultilevel"/>
    <w:tmpl w:val="A6DA819E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336A2A4C"/>
    <w:multiLevelType w:val="hybridMultilevel"/>
    <w:tmpl w:val="9DB6E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7B1"/>
    <w:rsid w:val="00074FC6"/>
    <w:rsid w:val="00115604"/>
    <w:rsid w:val="003B72E2"/>
    <w:rsid w:val="00491B60"/>
    <w:rsid w:val="00517C53"/>
    <w:rsid w:val="00626CA7"/>
    <w:rsid w:val="007A350D"/>
    <w:rsid w:val="0089778B"/>
    <w:rsid w:val="008C7183"/>
    <w:rsid w:val="009461E1"/>
    <w:rsid w:val="009701AE"/>
    <w:rsid w:val="00A70782"/>
    <w:rsid w:val="00AB17B1"/>
    <w:rsid w:val="00AC45D2"/>
    <w:rsid w:val="00C04A17"/>
    <w:rsid w:val="00D255F1"/>
    <w:rsid w:val="00D95A19"/>
    <w:rsid w:val="00DD44CB"/>
    <w:rsid w:val="00DE39EF"/>
    <w:rsid w:val="00EB0202"/>
    <w:rsid w:val="00EE2364"/>
    <w:rsid w:val="00F10914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4"/>
  </w:style>
  <w:style w:type="paragraph" w:styleId="Ttulo1">
    <w:name w:val="heading 1"/>
    <w:basedOn w:val="Normal"/>
    <w:next w:val="Normal"/>
    <w:link w:val="Ttulo1Car"/>
    <w:uiPriority w:val="9"/>
    <w:qFormat/>
    <w:rsid w:val="00AB1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B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B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3</cp:revision>
  <dcterms:created xsi:type="dcterms:W3CDTF">2014-09-21T14:04:00Z</dcterms:created>
  <dcterms:modified xsi:type="dcterms:W3CDTF">2014-09-21T22:00:00Z</dcterms:modified>
</cp:coreProperties>
</file>